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2AFE" w14:textId="54A38AA1" w:rsidR="00554F3D" w:rsidRPr="00ED3229" w:rsidRDefault="006752EA" w:rsidP="0032107A">
      <w:pPr>
        <w:pStyle w:val="Heading2"/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3220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3543" wp14:editId="643E4304">
                <wp:simplePos x="0" y="0"/>
                <wp:positionH relativeFrom="page">
                  <wp:align>left</wp:align>
                </wp:positionH>
                <wp:positionV relativeFrom="paragraph">
                  <wp:posOffset>-1506855</wp:posOffset>
                </wp:positionV>
                <wp:extent cx="914400" cy="10380345"/>
                <wp:effectExtent l="0" t="0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803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225F" w14:textId="77777777" w:rsidR="008B217A" w:rsidRPr="00591C44" w:rsidRDefault="008B217A" w:rsidP="001365E3">
                            <w:pPr>
                              <w:jc w:val="center"/>
                              <w:rPr>
                                <w:b/>
                                <w:color w:val="FFFFFF"/>
                                <w:spacing w:val="30"/>
                                <w:position w:val="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30"/>
                                <w:position w:val="6"/>
                                <w:sz w:val="96"/>
                                <w:szCs w:val="96"/>
                              </w:rPr>
                              <w:t>Maple Valley Schools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3543" id="Rectangle 2" o:spid="_x0000_s1026" style="position:absolute;left:0;text-align:left;margin-left:0;margin-top:-118.65pt;width:1in;height:81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" fillcolor="navy">
                <v:textbox style="layout-flow:vertical;mso-layout-flow-alt:bottom-to-top">
                  <w:txbxContent>
                    <w:p w14:paraId="4E80225F" w14:textId="77777777" w:rsidR="008B217A" w:rsidRPr="00591C44" w:rsidRDefault="008B217A" w:rsidP="001365E3">
                      <w:pPr>
                        <w:jc w:val="center"/>
                        <w:rPr>
                          <w:b/>
                          <w:color w:val="FFFFFF"/>
                          <w:spacing w:val="30"/>
                          <w:position w:val="6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/>
                          <w:spacing w:val="30"/>
                          <w:position w:val="6"/>
                          <w:sz w:val="96"/>
                          <w:szCs w:val="96"/>
                        </w:rPr>
                        <w:t>Maple Valley Schools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E7152" w:rsidRPr="00554F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2984" wp14:editId="0500894D">
                <wp:simplePos x="0" y="0"/>
                <wp:positionH relativeFrom="page">
                  <wp:align>left</wp:align>
                </wp:positionH>
                <wp:positionV relativeFrom="paragraph">
                  <wp:posOffset>-1864360</wp:posOffset>
                </wp:positionV>
                <wp:extent cx="914400" cy="10380345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803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AC62" w14:textId="77777777" w:rsidR="000E7152" w:rsidRPr="00591C44" w:rsidRDefault="000E7152" w:rsidP="000E7152">
                            <w:pPr>
                              <w:jc w:val="center"/>
                              <w:rPr>
                                <w:b/>
                                <w:color w:val="FFFFFF"/>
                                <w:spacing w:val="30"/>
                                <w:position w:val="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30"/>
                                <w:position w:val="6"/>
                                <w:sz w:val="96"/>
                                <w:szCs w:val="96"/>
                              </w:rPr>
                              <w:t>Maple Valley Schools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2984" id="Rectangle 1" o:spid="_x0000_s1027" style="position:absolute;left:0;text-align:left;margin-left:0;margin-top:-146.8pt;width:1in;height:817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" fillcolor="navy">
                <v:textbox style="layout-flow:vertical;mso-layout-flow-alt:bottom-to-top">
                  <w:txbxContent>
                    <w:p w14:paraId="3E53AC62" w14:textId="77777777" w:rsidR="000E7152" w:rsidRPr="00591C44" w:rsidRDefault="000E7152" w:rsidP="000E7152">
                      <w:pPr>
                        <w:jc w:val="center"/>
                        <w:rPr>
                          <w:b/>
                          <w:color w:val="FFFFFF"/>
                          <w:spacing w:val="30"/>
                          <w:position w:val="6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/>
                          <w:spacing w:val="30"/>
                          <w:position w:val="6"/>
                          <w:sz w:val="96"/>
                          <w:szCs w:val="96"/>
                        </w:rPr>
                        <w:t>Maple Valley Schools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>The importance of being a high school graduate in today’s society becomes more apparent every year. It is our goal at Maple Valley School</w:t>
      </w:r>
      <w:r w:rsidR="00B10648" w:rsidRPr="00ED3229">
        <w:rPr>
          <w:rFonts w:ascii="Times New Roman" w:hAnsi="Times New Roman" w:cs="Times New Roman"/>
          <w:color w:val="000000"/>
          <w:sz w:val="24"/>
          <w:szCs w:val="24"/>
        </w:rPr>
        <w:t>s that every student who enters our doors will earn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 a diploma. Unfortunately, we have some students who slip away from us before we </w:t>
      </w:r>
      <w:r w:rsidR="00BC29B5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even 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know it has happened. </w:t>
      </w:r>
      <w:r w:rsidR="00A8520A">
        <w:rPr>
          <w:rFonts w:ascii="Times New Roman" w:hAnsi="Times New Roman" w:cs="Times New Roman"/>
          <w:color w:val="000000"/>
          <w:sz w:val="24"/>
          <w:szCs w:val="24"/>
        </w:rPr>
        <w:t>Luckily, we have a solution for this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>Based on research from the University of Chicago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, we </w:t>
      </w:r>
      <w:r w:rsidR="00EF789D">
        <w:rPr>
          <w:rFonts w:ascii="Times New Roman" w:hAnsi="Times New Roman" w:cs="Times New Roman"/>
          <w:color w:val="000000"/>
          <w:sz w:val="24"/>
          <w:szCs w:val="24"/>
        </w:rPr>
        <w:t xml:space="preserve">now have 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>too</w:t>
      </w:r>
      <w:r w:rsidR="00BC29B5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ls to help us identify </w:t>
      </w:r>
      <w:r w:rsidR="00EF789D">
        <w:rPr>
          <w:rFonts w:ascii="Times New Roman" w:hAnsi="Times New Roman" w:cs="Times New Roman"/>
          <w:color w:val="000000"/>
          <w:sz w:val="24"/>
          <w:szCs w:val="24"/>
        </w:rPr>
        <w:t xml:space="preserve">at-risk 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>students before they even kn</w:t>
      </w:r>
      <w:r w:rsidR="003C2EBC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ow they are on </w:t>
      </w:r>
      <w:r w:rsidR="00BC29B5" w:rsidRPr="00ED3229">
        <w:rPr>
          <w:rFonts w:ascii="Times New Roman" w:hAnsi="Times New Roman" w:cs="Times New Roman"/>
          <w:color w:val="000000"/>
          <w:sz w:val="24"/>
          <w:szCs w:val="24"/>
        </w:rPr>
        <w:t>track to drop</w:t>
      </w:r>
      <w:r w:rsidR="0023135F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out. 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These tools are called </w:t>
      </w:r>
      <w:r w:rsidR="00CD13FE" w:rsidRPr="00A8520A">
        <w:rPr>
          <w:rFonts w:ascii="Times New Roman" w:hAnsi="Times New Roman" w:cs="Times New Roman"/>
          <w:b/>
          <w:color w:val="000000"/>
          <w:sz w:val="24"/>
          <w:szCs w:val="24"/>
        </w:rPr>
        <w:t>Early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3FE" w:rsidRPr="00A8520A">
        <w:rPr>
          <w:rFonts w:ascii="Times New Roman" w:hAnsi="Times New Roman" w:cs="Times New Roman"/>
          <w:b/>
          <w:color w:val="000000"/>
          <w:sz w:val="24"/>
          <w:szCs w:val="24"/>
        </w:rPr>
        <w:t>Warning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3FE" w:rsidRPr="00A8520A">
        <w:rPr>
          <w:rFonts w:ascii="Times New Roman" w:hAnsi="Times New Roman" w:cs="Times New Roman"/>
          <w:b/>
          <w:color w:val="000000"/>
          <w:sz w:val="24"/>
          <w:szCs w:val="24"/>
        </w:rPr>
        <w:t>Indicators</w:t>
      </w:r>
      <w:r w:rsidR="00CD13FE" w:rsidRPr="00ED3229">
        <w:rPr>
          <w:rFonts w:ascii="Times New Roman" w:hAnsi="Times New Roman" w:cs="Times New Roman"/>
          <w:color w:val="000000"/>
          <w:sz w:val="24"/>
          <w:szCs w:val="24"/>
        </w:rPr>
        <w:t xml:space="preserve"> and they are as easy as knowing your ABC’s.</w:t>
      </w:r>
    </w:p>
    <w:p w14:paraId="325B0DA9" w14:textId="77777777" w:rsidR="00CD13FE" w:rsidRDefault="00CD13FE" w:rsidP="00CD13FE"/>
    <w:p w14:paraId="16C40877" w14:textId="3CA0804D" w:rsidR="00CD13FE" w:rsidRDefault="00CD13FE" w:rsidP="00CD13FE">
      <w:r w:rsidRPr="00A8520A">
        <w:rPr>
          <w:b/>
        </w:rPr>
        <w:t xml:space="preserve">A </w:t>
      </w:r>
      <w:r>
        <w:t xml:space="preserve">  -    Attendance (Miss more than 10% in a semester) </w:t>
      </w:r>
    </w:p>
    <w:p w14:paraId="79857546" w14:textId="2775944F" w:rsidR="00CD13FE" w:rsidRDefault="00CD13FE" w:rsidP="00CD13FE">
      <w:r w:rsidRPr="00A8520A">
        <w:rPr>
          <w:b/>
        </w:rPr>
        <w:t>B</w:t>
      </w:r>
      <w:r>
        <w:t xml:space="preserve">   - </w:t>
      </w:r>
      <w:r w:rsidR="00A8520A">
        <w:t xml:space="preserve">   </w:t>
      </w:r>
      <w:r>
        <w:t>Behavior (Out of school suspensions or expulsion)</w:t>
      </w:r>
    </w:p>
    <w:p w14:paraId="7257E0DD" w14:textId="50B23C1E" w:rsidR="00CD13FE" w:rsidRDefault="00A8520A" w:rsidP="00CD13FE">
      <w:r w:rsidRPr="00A8520A">
        <w:rPr>
          <w:b/>
        </w:rPr>
        <w:t>C</w:t>
      </w:r>
      <w:r>
        <w:t xml:space="preserve">   -    </w:t>
      </w:r>
      <w:r w:rsidR="00CD13FE">
        <w:t>Course Proficiency (Grade point average and failure in English or Math)</w:t>
      </w:r>
    </w:p>
    <w:p w14:paraId="1C6B8641" w14:textId="77777777" w:rsidR="00CD13FE" w:rsidRPr="0032107A" w:rsidRDefault="00CD13FE" w:rsidP="00CD13FE"/>
    <w:p w14:paraId="3B88CAE3" w14:textId="4A794D3D" w:rsidR="00A8520A" w:rsidRDefault="00CD13FE" w:rsidP="00F84A83">
      <w:pPr>
        <w:ind w:firstLine="720"/>
      </w:pPr>
      <w:r>
        <w:t>The University of Chicago found that</w:t>
      </w:r>
      <w:r w:rsidR="00A8520A">
        <w:t xml:space="preserve"> students who had all three</w:t>
      </w:r>
      <w:r>
        <w:t xml:space="preserve"> </w:t>
      </w:r>
      <w:r w:rsidR="000A62C3">
        <w:t xml:space="preserve">of these indicators present </w:t>
      </w:r>
      <w:r>
        <w:t xml:space="preserve">were 75% </w:t>
      </w:r>
      <w:r w:rsidR="00A8520A">
        <w:t xml:space="preserve">less likely to </w:t>
      </w:r>
      <w:r>
        <w:t xml:space="preserve">finish </w:t>
      </w:r>
      <w:r w:rsidR="00A8520A">
        <w:t xml:space="preserve">high school and </w:t>
      </w:r>
      <w:r w:rsidR="00EF789D">
        <w:t>earn</w:t>
      </w:r>
      <w:r>
        <w:t xml:space="preserve"> their diploma. </w:t>
      </w:r>
      <w:r w:rsidR="00A8520A">
        <w:t>If p</w:t>
      </w:r>
      <w:r w:rsidR="00BC29B5">
        <w:t>ossessing t</w:t>
      </w:r>
      <w:r w:rsidR="003C2EBC">
        <w:t xml:space="preserve">wo indicators, regardless of which indicators they were, </w:t>
      </w:r>
      <w:r w:rsidR="00BC29B5">
        <w:t xml:space="preserve">half </w:t>
      </w:r>
      <w:r w:rsidR="00ED3229">
        <w:t xml:space="preserve">of </w:t>
      </w:r>
      <w:r w:rsidR="00BC29B5">
        <w:t>the</w:t>
      </w:r>
      <w:r w:rsidR="003C2EBC">
        <w:t xml:space="preserve"> students drop</w:t>
      </w:r>
      <w:r w:rsidR="00ED3229">
        <w:t xml:space="preserve">ped </w:t>
      </w:r>
      <w:r w:rsidR="003C2EBC">
        <w:t xml:space="preserve">out. </w:t>
      </w:r>
    </w:p>
    <w:p w14:paraId="608AAE4B" w14:textId="77777777" w:rsidR="00A8520A" w:rsidRPr="0032107A" w:rsidRDefault="00A8520A" w:rsidP="00F84A83">
      <w:pPr>
        <w:ind w:firstLine="720"/>
        <w:rPr>
          <w:sz w:val="16"/>
          <w:szCs w:val="16"/>
        </w:rPr>
      </w:pPr>
    </w:p>
    <w:p w14:paraId="4FF11525" w14:textId="609BE615" w:rsidR="00CF0818" w:rsidRDefault="00A8520A" w:rsidP="00F84A83">
      <w:pPr>
        <w:ind w:firstLine="720"/>
      </w:pPr>
      <w:r>
        <w:t>Maple Valley has used this approach to compile</w:t>
      </w:r>
      <w:r w:rsidR="000A62C3">
        <w:t xml:space="preserve"> a list of </w:t>
      </w:r>
      <w:r w:rsidR="00CF0818">
        <w:t xml:space="preserve">60 </w:t>
      </w:r>
      <w:r w:rsidR="000A62C3">
        <w:t>students</w:t>
      </w:r>
      <w:r w:rsidR="00CF0818">
        <w:t xml:space="preserve"> who need our help</w:t>
      </w:r>
      <w:r>
        <w:t>; however,</w:t>
      </w:r>
      <w:r w:rsidR="00ED3229">
        <w:t xml:space="preserve"> </w:t>
      </w:r>
      <w:r w:rsidR="00541217">
        <w:t xml:space="preserve">please know that </w:t>
      </w:r>
      <w:r w:rsidR="00ED3229">
        <w:t>students will come and go from this list</w:t>
      </w:r>
      <w:r w:rsidR="00CF0818">
        <w:t>. We feel attendance is the area we need to focus on</w:t>
      </w:r>
      <w:r w:rsidR="003C2EBC">
        <w:t xml:space="preserve"> </w:t>
      </w:r>
      <w:r w:rsidR="00BC29B5">
        <w:t>right now</w:t>
      </w:r>
      <w:r w:rsidR="00CF0818">
        <w:t xml:space="preserve">. </w:t>
      </w:r>
    </w:p>
    <w:p w14:paraId="6626DAA0" w14:textId="77777777" w:rsidR="00F84A83" w:rsidRPr="0032107A" w:rsidRDefault="00F84A83" w:rsidP="00CD13FE">
      <w:pPr>
        <w:rPr>
          <w:sz w:val="16"/>
          <w:szCs w:val="16"/>
        </w:rPr>
      </w:pPr>
    </w:p>
    <w:p w14:paraId="29B3AD5F" w14:textId="695D1DA4" w:rsidR="000A62C3" w:rsidRDefault="00B10648" w:rsidP="008B730C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002F61" wp14:editId="7038F66C">
            <wp:simplePos x="0" y="0"/>
            <wp:positionH relativeFrom="margin">
              <wp:posOffset>-635</wp:posOffset>
            </wp:positionH>
            <wp:positionV relativeFrom="paragraph">
              <wp:posOffset>233045</wp:posOffset>
            </wp:positionV>
            <wp:extent cx="2466975" cy="26396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erage Attend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818">
        <w:t>The follow</w:t>
      </w:r>
      <w:r w:rsidR="00EF789D">
        <w:t>ing</w:t>
      </w:r>
      <w:r w:rsidR="00CF0818">
        <w:t xml:space="preserve"> char</w:t>
      </w:r>
      <w:r w:rsidR="00D5604F">
        <w:t xml:space="preserve">t helps put </w:t>
      </w:r>
      <w:r w:rsidR="00EF789D">
        <w:t xml:space="preserve">the correlation between </w:t>
      </w:r>
      <w:r w:rsidR="00D5604F">
        <w:t>attendance and graduation</w:t>
      </w:r>
      <w:r w:rsidR="00CF0818">
        <w:t xml:space="preserve"> into perspective. </w:t>
      </w:r>
      <w:r w:rsidR="00D5604F">
        <w:t xml:space="preserve">Nearly 90 percent of Freshman who miss less than a week of school per semester, regardless of how they did in junior high, will </w:t>
      </w:r>
      <w:r w:rsidR="008B730C">
        <w:t xml:space="preserve">graduate in four years. On the other hand, when </w:t>
      </w:r>
      <w:r w:rsidR="003C2EBC">
        <w:t>student</w:t>
      </w:r>
      <w:r w:rsidR="008B730C">
        <w:t xml:space="preserve">s </w:t>
      </w:r>
      <w:r w:rsidR="003C2EBC">
        <w:t>missed</w:t>
      </w:r>
      <w:r w:rsidR="008B730C">
        <w:t xml:space="preserve"> two</w:t>
      </w:r>
      <w:r w:rsidR="00D5604F">
        <w:t xml:space="preserve"> weeks in a semester</w:t>
      </w:r>
      <w:r w:rsidR="008B730C">
        <w:t xml:space="preserve"> graduation rates </w:t>
      </w:r>
      <w:r w:rsidR="00F84A83">
        <w:t>dropped</w:t>
      </w:r>
      <w:r w:rsidR="00D5604F">
        <w:t xml:space="preserve"> to 25%. Th</w:t>
      </w:r>
      <w:r w:rsidR="003C2EBC">
        <w:t>e University of Chicago</w:t>
      </w:r>
      <w:r w:rsidR="008B730C">
        <w:t xml:space="preserve"> did not find an impact on </w:t>
      </w:r>
      <w:r w:rsidR="003C2EBC">
        <w:t xml:space="preserve">graduation </w:t>
      </w:r>
      <w:r w:rsidR="008B730C">
        <w:t>rates if the absence was excused</w:t>
      </w:r>
      <w:r w:rsidR="003C2EBC">
        <w:t xml:space="preserve"> or not excused. </w:t>
      </w:r>
      <w:r w:rsidR="008B730C">
        <w:t xml:space="preserve"> Furthermore, the data showed no </w:t>
      </w:r>
      <w:r w:rsidR="003C2EBC">
        <w:t>differen</w:t>
      </w:r>
      <w:r w:rsidR="008B730C">
        <w:t>ce in student success whether the parent phoned in</w:t>
      </w:r>
      <w:r w:rsidR="00EF789D">
        <w:t xml:space="preserve"> for the absences</w:t>
      </w:r>
      <w:r w:rsidR="008B730C">
        <w:t xml:space="preserve"> or not</w:t>
      </w:r>
      <w:r w:rsidR="003C2EBC">
        <w:t>. Mis</w:t>
      </w:r>
      <w:r w:rsidR="00EF789D">
        <w:t>sing school for any reason means</w:t>
      </w:r>
      <w:r w:rsidR="003C2EBC">
        <w:t xml:space="preserve"> missing instruction and the learning that t</w:t>
      </w:r>
      <w:r w:rsidR="00EF789D">
        <w:t>akes</w:t>
      </w:r>
      <w:r w:rsidR="003C2EBC">
        <w:t xml:space="preserve"> place that day.</w:t>
      </w:r>
    </w:p>
    <w:p w14:paraId="2EB4AB0A" w14:textId="77777777" w:rsidR="00F84A83" w:rsidRPr="0032107A" w:rsidRDefault="00F84A83" w:rsidP="00CF0818">
      <w:pPr>
        <w:ind w:firstLine="720"/>
        <w:rPr>
          <w:sz w:val="16"/>
          <w:szCs w:val="16"/>
        </w:rPr>
      </w:pPr>
    </w:p>
    <w:p w14:paraId="6DED84CD" w14:textId="7C735EB2" w:rsidR="000A62C3" w:rsidRDefault="00F84A83" w:rsidP="00F84A83">
      <w:pPr>
        <w:ind w:firstLine="720"/>
      </w:pPr>
      <w:r>
        <w:t xml:space="preserve">Please help Maple Valley reach its goal and graduate every student who steps through our doors. We need parent and student support to get there. Please </w:t>
      </w:r>
      <w:r w:rsidR="00EF789D">
        <w:t>encourage and expect</w:t>
      </w:r>
      <w:r>
        <w:t xml:space="preserve"> your </w:t>
      </w:r>
      <w:r w:rsidR="00EF789D">
        <w:t>child</w:t>
      </w:r>
      <w:r>
        <w:t xml:space="preserve"> to </w:t>
      </w:r>
      <w:r w:rsidR="00EF789D">
        <w:t xml:space="preserve">attend </w:t>
      </w:r>
      <w:r>
        <w:t>school</w:t>
      </w:r>
      <w:r w:rsidR="00EF789D">
        <w:t xml:space="preserve"> daily</w:t>
      </w:r>
      <w:r>
        <w:t>. It’s always better to try to attend school and go home at lunch than to not go at all. Parents</w:t>
      </w:r>
      <w:r w:rsidR="00BC29B5">
        <w:t>,</w:t>
      </w:r>
      <w:r>
        <w:t xml:space="preserve"> please book student a</w:t>
      </w:r>
      <w:r w:rsidR="00EF789D">
        <w:t>ppointments around school hours; however, w</w:t>
      </w:r>
      <w:r>
        <w:t xml:space="preserve">e know that </w:t>
      </w:r>
      <w:r w:rsidR="00BC29B5">
        <w:t xml:space="preserve">it </w:t>
      </w:r>
      <w:r>
        <w:t>is not always possible</w:t>
      </w:r>
      <w:r w:rsidR="00BC29B5">
        <w:t xml:space="preserve">. </w:t>
      </w:r>
      <w:r w:rsidR="00EF789D">
        <w:t>It is in your child’s best interest to c</w:t>
      </w:r>
      <w:r w:rsidR="00BC29B5">
        <w:t>hoose to</w:t>
      </w:r>
      <w:r>
        <w:t xml:space="preserve"> send </w:t>
      </w:r>
      <w:r w:rsidR="00541217">
        <w:t xml:space="preserve">them </w:t>
      </w:r>
      <w:r w:rsidR="00BC29B5">
        <w:t>back to school when the appointment</w:t>
      </w:r>
      <w:r>
        <w:t xml:space="preserve"> is over. </w:t>
      </w:r>
      <w:r w:rsidR="00A3456C">
        <w:t xml:space="preserve">It is better to come </w:t>
      </w:r>
      <w:r w:rsidR="00BC29B5">
        <w:t xml:space="preserve">to school </w:t>
      </w:r>
      <w:r w:rsidR="00A3456C">
        <w:t>for part of th</w:t>
      </w:r>
      <w:r w:rsidR="00BC29B5">
        <w:t>e day than to miss a whole day’s worth of content</w:t>
      </w:r>
      <w:r w:rsidR="00A3456C">
        <w:t>.</w:t>
      </w:r>
      <w:r>
        <w:t xml:space="preserve"> </w:t>
      </w:r>
    </w:p>
    <w:p w14:paraId="319F26D7" w14:textId="77777777" w:rsidR="00B10648" w:rsidRDefault="00B10648" w:rsidP="00CD13FE"/>
    <w:p w14:paraId="057B182E" w14:textId="7104CF91" w:rsidR="00ED3229" w:rsidRDefault="00BC29B5" w:rsidP="00CD13FE">
      <w:r>
        <w:tab/>
      </w:r>
      <w:r>
        <w:tab/>
      </w:r>
      <w:r>
        <w:tab/>
      </w:r>
      <w:r>
        <w:tab/>
      </w:r>
      <w:r>
        <w:tab/>
      </w:r>
      <w:r>
        <w:tab/>
      </w:r>
      <w:r w:rsidR="00ED3229">
        <w:tab/>
      </w:r>
      <w:r>
        <w:t xml:space="preserve">Thank you </w:t>
      </w:r>
      <w:r w:rsidR="00ED3229">
        <w:t>for your</w:t>
      </w:r>
      <w:r>
        <w:t xml:space="preserve"> time,</w:t>
      </w:r>
    </w:p>
    <w:p w14:paraId="5E5B51E9" w14:textId="78988B4A" w:rsidR="00ED3229" w:rsidRDefault="00ED3229" w:rsidP="00CD13FE">
      <w:r>
        <w:tab/>
      </w:r>
      <w:r>
        <w:tab/>
      </w:r>
      <w:r>
        <w:tab/>
      </w:r>
      <w:r>
        <w:tab/>
      </w:r>
      <w:r>
        <w:tab/>
      </w:r>
    </w:p>
    <w:p w14:paraId="2377957A" w14:textId="77777777" w:rsidR="0032107A" w:rsidRDefault="0032107A" w:rsidP="00CD13FE"/>
    <w:p w14:paraId="0F2498C9" w14:textId="217DD9BF" w:rsidR="00ED3229" w:rsidRPr="00CD13FE" w:rsidRDefault="00ED3229" w:rsidP="00CD13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Todd Gonser</w:t>
      </w:r>
    </w:p>
    <w:sectPr w:rsidR="00ED3229" w:rsidRPr="00CD13FE" w:rsidSect="0030162B">
      <w:headerReference w:type="default" r:id="rId9"/>
      <w:footerReference w:type="default" r:id="rId10"/>
      <w:type w:val="continuous"/>
      <w:pgSz w:w="12240" w:h="15840" w:code="1"/>
      <w:pgMar w:top="720" w:right="1440" w:bottom="36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6372E" w14:textId="77777777" w:rsidR="00C4493F" w:rsidRDefault="00C4493F">
      <w:r>
        <w:separator/>
      </w:r>
    </w:p>
  </w:endnote>
  <w:endnote w:type="continuationSeparator" w:id="0">
    <w:p w14:paraId="315D5AA6" w14:textId="77777777" w:rsidR="00C4493F" w:rsidRDefault="00C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C059C5" w14:paraId="32240620" w14:textId="77777777">
      <w:tc>
        <w:tcPr>
          <w:tcW w:w="918" w:type="dxa"/>
        </w:tcPr>
        <w:p w14:paraId="4FD7D81D" w14:textId="77777777" w:rsidR="00C059C5" w:rsidRDefault="00C059C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86C93" w:rsidRPr="00B86C9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68AB3E4" w14:textId="69918DB5" w:rsidR="00C059C5" w:rsidRDefault="00533B56">
          <w:pPr>
            <w:pStyle w:val="Footer"/>
          </w:pPr>
          <w:r>
            <w:rPr>
              <w:rFonts w:ascii="Arial" w:hAnsi="Arial" w:cs="Arial"/>
              <w:b/>
              <w:bCs/>
              <w:i/>
              <w:iCs/>
              <w:color w:val="222222"/>
              <w:sz w:val="19"/>
              <w:szCs w:val="19"/>
              <w:shd w:val="clear" w:color="auto" w:fill="FFFFFF"/>
            </w:rPr>
            <w:t>…will provide learning through innovative opportunities while nurturing for success.</w:t>
          </w:r>
        </w:p>
      </w:tc>
    </w:tr>
  </w:tbl>
  <w:p w14:paraId="4290DF2D" w14:textId="77777777" w:rsidR="00C059C5" w:rsidRDefault="00C0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ACE3" w14:textId="77777777" w:rsidR="00C4493F" w:rsidRDefault="00C4493F">
      <w:r>
        <w:separator/>
      </w:r>
    </w:p>
  </w:footnote>
  <w:footnote w:type="continuationSeparator" w:id="0">
    <w:p w14:paraId="1B48ED7D" w14:textId="77777777" w:rsidR="00C4493F" w:rsidRDefault="00C4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0941" w14:textId="4E431B84" w:rsidR="008B217A" w:rsidRPr="0023135F" w:rsidRDefault="0023135F" w:rsidP="006D6AD5">
    <w:pPr>
      <w:pStyle w:val="Header"/>
      <w:rPr>
        <w:b/>
        <w:noProof/>
        <w:sz w:val="40"/>
        <w:szCs w:val="40"/>
      </w:rPr>
    </w:pPr>
    <w:r w:rsidRPr="0023135F">
      <w:rPr>
        <w:b/>
        <w:noProof/>
        <w:sz w:val="40"/>
        <w:szCs w:val="40"/>
      </w:rPr>
      <w:t>Early Warning Indicators at Maple Valley Schools</w:t>
    </w:r>
  </w:p>
  <w:p w14:paraId="51EBC305" w14:textId="77777777" w:rsidR="008B217A" w:rsidRPr="00702679" w:rsidRDefault="008B217A" w:rsidP="0070267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EFD"/>
    <w:multiLevelType w:val="multilevel"/>
    <w:tmpl w:val="434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06F3"/>
    <w:multiLevelType w:val="hybridMultilevel"/>
    <w:tmpl w:val="87DECC78"/>
    <w:lvl w:ilvl="0" w:tplc="FD8A5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1D33"/>
    <w:multiLevelType w:val="hybridMultilevel"/>
    <w:tmpl w:val="AE2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D50"/>
    <w:multiLevelType w:val="hybridMultilevel"/>
    <w:tmpl w:val="4D06688E"/>
    <w:lvl w:ilvl="0" w:tplc="FD8A5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2EC"/>
    <w:multiLevelType w:val="hybridMultilevel"/>
    <w:tmpl w:val="8D30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90198"/>
    <w:multiLevelType w:val="hybridMultilevel"/>
    <w:tmpl w:val="B0CE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F4B1A"/>
    <w:multiLevelType w:val="hybridMultilevel"/>
    <w:tmpl w:val="CF2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33EC2"/>
    <w:multiLevelType w:val="hybridMultilevel"/>
    <w:tmpl w:val="CF2A0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16FDC"/>
    <w:multiLevelType w:val="hybridMultilevel"/>
    <w:tmpl w:val="223E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B602A"/>
    <w:multiLevelType w:val="hybridMultilevel"/>
    <w:tmpl w:val="F17CE060"/>
    <w:lvl w:ilvl="0" w:tplc="0EBA3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1029"/>
    <w:multiLevelType w:val="hybridMultilevel"/>
    <w:tmpl w:val="4D06688E"/>
    <w:lvl w:ilvl="0" w:tplc="FD8A5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F2E17"/>
    <w:multiLevelType w:val="hybridMultilevel"/>
    <w:tmpl w:val="BAB8C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B74802"/>
    <w:multiLevelType w:val="hybridMultilevel"/>
    <w:tmpl w:val="6BC86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1C6456"/>
    <w:multiLevelType w:val="hybridMultilevel"/>
    <w:tmpl w:val="482E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3659"/>
    <w:multiLevelType w:val="hybridMultilevel"/>
    <w:tmpl w:val="A178EE26"/>
    <w:lvl w:ilvl="0" w:tplc="FD8A5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50489"/>
    <w:multiLevelType w:val="multilevel"/>
    <w:tmpl w:val="3D9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9397E"/>
    <w:multiLevelType w:val="hybridMultilevel"/>
    <w:tmpl w:val="AAE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286D"/>
    <w:multiLevelType w:val="hybridMultilevel"/>
    <w:tmpl w:val="46B4B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E9787F"/>
    <w:multiLevelType w:val="hybridMultilevel"/>
    <w:tmpl w:val="FC04E38C"/>
    <w:lvl w:ilvl="0" w:tplc="08366D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7"/>
  </w:num>
  <w:num w:numId="9">
    <w:abstractNumId w:val="8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6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C"/>
    <w:rsid w:val="00005945"/>
    <w:rsid w:val="00007537"/>
    <w:rsid w:val="00010220"/>
    <w:rsid w:val="00011895"/>
    <w:rsid w:val="00011AF2"/>
    <w:rsid w:val="00014F5D"/>
    <w:rsid w:val="00017AFC"/>
    <w:rsid w:val="000205CD"/>
    <w:rsid w:val="00020C21"/>
    <w:rsid w:val="0002116E"/>
    <w:rsid w:val="00024622"/>
    <w:rsid w:val="00024C42"/>
    <w:rsid w:val="00027669"/>
    <w:rsid w:val="0003119D"/>
    <w:rsid w:val="0003457F"/>
    <w:rsid w:val="00037294"/>
    <w:rsid w:val="0004066E"/>
    <w:rsid w:val="00043E01"/>
    <w:rsid w:val="000445FF"/>
    <w:rsid w:val="0004669C"/>
    <w:rsid w:val="000476C6"/>
    <w:rsid w:val="00051023"/>
    <w:rsid w:val="00062967"/>
    <w:rsid w:val="00062AC0"/>
    <w:rsid w:val="00065F42"/>
    <w:rsid w:val="00067E38"/>
    <w:rsid w:val="00075BAE"/>
    <w:rsid w:val="000849C9"/>
    <w:rsid w:val="000A25A9"/>
    <w:rsid w:val="000A5360"/>
    <w:rsid w:val="000A62C3"/>
    <w:rsid w:val="000A728D"/>
    <w:rsid w:val="000B0E0E"/>
    <w:rsid w:val="000B1496"/>
    <w:rsid w:val="000B7A38"/>
    <w:rsid w:val="000C3E45"/>
    <w:rsid w:val="000C3FEF"/>
    <w:rsid w:val="000C7B8D"/>
    <w:rsid w:val="000C7C1C"/>
    <w:rsid w:val="000D22E7"/>
    <w:rsid w:val="000D4A0D"/>
    <w:rsid w:val="000D5330"/>
    <w:rsid w:val="000D5931"/>
    <w:rsid w:val="000D6674"/>
    <w:rsid w:val="000D79A4"/>
    <w:rsid w:val="000E00E9"/>
    <w:rsid w:val="000E18B3"/>
    <w:rsid w:val="000E3801"/>
    <w:rsid w:val="000E7152"/>
    <w:rsid w:val="000F00B8"/>
    <w:rsid w:val="000F1F28"/>
    <w:rsid w:val="000F3495"/>
    <w:rsid w:val="000F420D"/>
    <w:rsid w:val="000F69C7"/>
    <w:rsid w:val="00101664"/>
    <w:rsid w:val="001064DC"/>
    <w:rsid w:val="00107294"/>
    <w:rsid w:val="0011080A"/>
    <w:rsid w:val="00110B01"/>
    <w:rsid w:val="00111CC5"/>
    <w:rsid w:val="00114278"/>
    <w:rsid w:val="00116902"/>
    <w:rsid w:val="00117B13"/>
    <w:rsid w:val="001201CF"/>
    <w:rsid w:val="00123A52"/>
    <w:rsid w:val="00124641"/>
    <w:rsid w:val="001257F1"/>
    <w:rsid w:val="00131730"/>
    <w:rsid w:val="00134335"/>
    <w:rsid w:val="001365E3"/>
    <w:rsid w:val="00136B3D"/>
    <w:rsid w:val="001413B0"/>
    <w:rsid w:val="0014208B"/>
    <w:rsid w:val="00142220"/>
    <w:rsid w:val="00144E70"/>
    <w:rsid w:val="001458EA"/>
    <w:rsid w:val="00145B30"/>
    <w:rsid w:val="00146E4A"/>
    <w:rsid w:val="00150E34"/>
    <w:rsid w:val="0015134C"/>
    <w:rsid w:val="001517A3"/>
    <w:rsid w:val="001600E1"/>
    <w:rsid w:val="001664A1"/>
    <w:rsid w:val="00167EA7"/>
    <w:rsid w:val="001716DD"/>
    <w:rsid w:val="001726F0"/>
    <w:rsid w:val="00173193"/>
    <w:rsid w:val="00173CF9"/>
    <w:rsid w:val="00174091"/>
    <w:rsid w:val="00175D59"/>
    <w:rsid w:val="0018009A"/>
    <w:rsid w:val="00181151"/>
    <w:rsid w:val="00181459"/>
    <w:rsid w:val="001909F2"/>
    <w:rsid w:val="001968ED"/>
    <w:rsid w:val="00196CC6"/>
    <w:rsid w:val="001A26EC"/>
    <w:rsid w:val="001A687A"/>
    <w:rsid w:val="001B2EA9"/>
    <w:rsid w:val="001B34AB"/>
    <w:rsid w:val="001B360C"/>
    <w:rsid w:val="001B4F5E"/>
    <w:rsid w:val="001D03A2"/>
    <w:rsid w:val="001D0663"/>
    <w:rsid w:val="001D6183"/>
    <w:rsid w:val="001E2F5D"/>
    <w:rsid w:val="001E3830"/>
    <w:rsid w:val="001E5013"/>
    <w:rsid w:val="001E5A1B"/>
    <w:rsid w:val="001E68EA"/>
    <w:rsid w:val="001F000B"/>
    <w:rsid w:val="001F3C3C"/>
    <w:rsid w:val="001F4360"/>
    <w:rsid w:val="0020133E"/>
    <w:rsid w:val="00201E44"/>
    <w:rsid w:val="0020560B"/>
    <w:rsid w:val="00205919"/>
    <w:rsid w:val="0020772E"/>
    <w:rsid w:val="002149F5"/>
    <w:rsid w:val="00220D4E"/>
    <w:rsid w:val="002211E9"/>
    <w:rsid w:val="00227D00"/>
    <w:rsid w:val="0023135F"/>
    <w:rsid w:val="00233D71"/>
    <w:rsid w:val="00235BAE"/>
    <w:rsid w:val="00240516"/>
    <w:rsid w:val="00240F24"/>
    <w:rsid w:val="00242F35"/>
    <w:rsid w:val="002451B5"/>
    <w:rsid w:val="00246E8A"/>
    <w:rsid w:val="00247020"/>
    <w:rsid w:val="00254A35"/>
    <w:rsid w:val="00256073"/>
    <w:rsid w:val="00256CD9"/>
    <w:rsid w:val="00257E3A"/>
    <w:rsid w:val="002621C2"/>
    <w:rsid w:val="0026373B"/>
    <w:rsid w:val="00264660"/>
    <w:rsid w:val="00271BEA"/>
    <w:rsid w:val="002732DA"/>
    <w:rsid w:val="002737F3"/>
    <w:rsid w:val="00274177"/>
    <w:rsid w:val="0027488A"/>
    <w:rsid w:val="002775BD"/>
    <w:rsid w:val="002845A2"/>
    <w:rsid w:val="00285BC9"/>
    <w:rsid w:val="00290F59"/>
    <w:rsid w:val="0029220A"/>
    <w:rsid w:val="0029399B"/>
    <w:rsid w:val="00294572"/>
    <w:rsid w:val="002946E4"/>
    <w:rsid w:val="00294E04"/>
    <w:rsid w:val="002A0B1B"/>
    <w:rsid w:val="002A1028"/>
    <w:rsid w:val="002B009E"/>
    <w:rsid w:val="002B0E85"/>
    <w:rsid w:val="002B1222"/>
    <w:rsid w:val="002B162F"/>
    <w:rsid w:val="002B3B8D"/>
    <w:rsid w:val="002B4804"/>
    <w:rsid w:val="002B5C73"/>
    <w:rsid w:val="002C0E2C"/>
    <w:rsid w:val="002C47A8"/>
    <w:rsid w:val="002C696B"/>
    <w:rsid w:val="002D3BFA"/>
    <w:rsid w:val="002D679D"/>
    <w:rsid w:val="002E0B87"/>
    <w:rsid w:val="002E3100"/>
    <w:rsid w:val="002E3B2B"/>
    <w:rsid w:val="002E3B66"/>
    <w:rsid w:val="002E4DA1"/>
    <w:rsid w:val="002E7F86"/>
    <w:rsid w:val="002F1946"/>
    <w:rsid w:val="00300674"/>
    <w:rsid w:val="0030162B"/>
    <w:rsid w:val="00301E02"/>
    <w:rsid w:val="00303941"/>
    <w:rsid w:val="00307091"/>
    <w:rsid w:val="0031061D"/>
    <w:rsid w:val="0031787D"/>
    <w:rsid w:val="00317EB7"/>
    <w:rsid w:val="00320274"/>
    <w:rsid w:val="0032107A"/>
    <w:rsid w:val="00321762"/>
    <w:rsid w:val="003276B3"/>
    <w:rsid w:val="003277FE"/>
    <w:rsid w:val="00332207"/>
    <w:rsid w:val="003330EB"/>
    <w:rsid w:val="003344F8"/>
    <w:rsid w:val="00341DA7"/>
    <w:rsid w:val="00344D6F"/>
    <w:rsid w:val="00345589"/>
    <w:rsid w:val="003472A1"/>
    <w:rsid w:val="00353783"/>
    <w:rsid w:val="00355854"/>
    <w:rsid w:val="003573BD"/>
    <w:rsid w:val="0036595C"/>
    <w:rsid w:val="00367A39"/>
    <w:rsid w:val="0037356E"/>
    <w:rsid w:val="00373EC0"/>
    <w:rsid w:val="00375DE7"/>
    <w:rsid w:val="00376928"/>
    <w:rsid w:val="00377A7E"/>
    <w:rsid w:val="00377E4A"/>
    <w:rsid w:val="003803D2"/>
    <w:rsid w:val="00384BA0"/>
    <w:rsid w:val="003856BF"/>
    <w:rsid w:val="00385D28"/>
    <w:rsid w:val="003878E8"/>
    <w:rsid w:val="00395044"/>
    <w:rsid w:val="00397FAC"/>
    <w:rsid w:val="003A06D1"/>
    <w:rsid w:val="003A3BA5"/>
    <w:rsid w:val="003A4B3F"/>
    <w:rsid w:val="003A4D65"/>
    <w:rsid w:val="003A74E4"/>
    <w:rsid w:val="003B451B"/>
    <w:rsid w:val="003C2EBC"/>
    <w:rsid w:val="003C5058"/>
    <w:rsid w:val="003D123E"/>
    <w:rsid w:val="003D3826"/>
    <w:rsid w:val="003D5DDD"/>
    <w:rsid w:val="003D6512"/>
    <w:rsid w:val="003D654F"/>
    <w:rsid w:val="003D6DC8"/>
    <w:rsid w:val="003E2C5B"/>
    <w:rsid w:val="003E6E85"/>
    <w:rsid w:val="003E7EB5"/>
    <w:rsid w:val="003F19F4"/>
    <w:rsid w:val="003F31F8"/>
    <w:rsid w:val="003F3745"/>
    <w:rsid w:val="003F3B3F"/>
    <w:rsid w:val="003F3F95"/>
    <w:rsid w:val="003F445E"/>
    <w:rsid w:val="00401501"/>
    <w:rsid w:val="00403689"/>
    <w:rsid w:val="004043E0"/>
    <w:rsid w:val="0040542C"/>
    <w:rsid w:val="0040632B"/>
    <w:rsid w:val="004072D3"/>
    <w:rsid w:val="00411228"/>
    <w:rsid w:val="00411F12"/>
    <w:rsid w:val="004123A9"/>
    <w:rsid w:val="00416EBD"/>
    <w:rsid w:val="0042192A"/>
    <w:rsid w:val="0042307F"/>
    <w:rsid w:val="004232D3"/>
    <w:rsid w:val="00425175"/>
    <w:rsid w:val="00430A4A"/>
    <w:rsid w:val="00430C05"/>
    <w:rsid w:val="00431C6B"/>
    <w:rsid w:val="00433848"/>
    <w:rsid w:val="00434B57"/>
    <w:rsid w:val="00435344"/>
    <w:rsid w:val="0043673C"/>
    <w:rsid w:val="00447FE9"/>
    <w:rsid w:val="004543E3"/>
    <w:rsid w:val="00456293"/>
    <w:rsid w:val="00456C2C"/>
    <w:rsid w:val="00460E44"/>
    <w:rsid w:val="00465785"/>
    <w:rsid w:val="00466DB7"/>
    <w:rsid w:val="0047100D"/>
    <w:rsid w:val="004756C4"/>
    <w:rsid w:val="0047738F"/>
    <w:rsid w:val="00480AD7"/>
    <w:rsid w:val="00483A37"/>
    <w:rsid w:val="00486F1A"/>
    <w:rsid w:val="00490BA6"/>
    <w:rsid w:val="004919D1"/>
    <w:rsid w:val="00491A90"/>
    <w:rsid w:val="00495E4A"/>
    <w:rsid w:val="004A04A3"/>
    <w:rsid w:val="004A0C8A"/>
    <w:rsid w:val="004A10A8"/>
    <w:rsid w:val="004A1201"/>
    <w:rsid w:val="004A1514"/>
    <w:rsid w:val="004A23E5"/>
    <w:rsid w:val="004A494A"/>
    <w:rsid w:val="004A4D6E"/>
    <w:rsid w:val="004C1EF1"/>
    <w:rsid w:val="004C4285"/>
    <w:rsid w:val="004C5163"/>
    <w:rsid w:val="004C5B29"/>
    <w:rsid w:val="004D057D"/>
    <w:rsid w:val="004D0A23"/>
    <w:rsid w:val="004D1D42"/>
    <w:rsid w:val="004D5BC4"/>
    <w:rsid w:val="004E097D"/>
    <w:rsid w:val="004E7336"/>
    <w:rsid w:val="004F0170"/>
    <w:rsid w:val="004F0B05"/>
    <w:rsid w:val="004F0C95"/>
    <w:rsid w:val="004F2BCA"/>
    <w:rsid w:val="004F4DDC"/>
    <w:rsid w:val="004F5932"/>
    <w:rsid w:val="004F6B1E"/>
    <w:rsid w:val="0050040A"/>
    <w:rsid w:val="00502696"/>
    <w:rsid w:val="00504A5C"/>
    <w:rsid w:val="00505094"/>
    <w:rsid w:val="00505C36"/>
    <w:rsid w:val="00507DD7"/>
    <w:rsid w:val="00510392"/>
    <w:rsid w:val="0051294A"/>
    <w:rsid w:val="00513C06"/>
    <w:rsid w:val="005239FD"/>
    <w:rsid w:val="00524049"/>
    <w:rsid w:val="00525FF3"/>
    <w:rsid w:val="00530227"/>
    <w:rsid w:val="00530D23"/>
    <w:rsid w:val="005333A6"/>
    <w:rsid w:val="00533B56"/>
    <w:rsid w:val="0053530F"/>
    <w:rsid w:val="00536736"/>
    <w:rsid w:val="00541217"/>
    <w:rsid w:val="00543B4C"/>
    <w:rsid w:val="00547746"/>
    <w:rsid w:val="0055150D"/>
    <w:rsid w:val="00554044"/>
    <w:rsid w:val="00554F3D"/>
    <w:rsid w:val="005572A2"/>
    <w:rsid w:val="00560445"/>
    <w:rsid w:val="0056137F"/>
    <w:rsid w:val="00561597"/>
    <w:rsid w:val="005640FA"/>
    <w:rsid w:val="0056445C"/>
    <w:rsid w:val="00575A26"/>
    <w:rsid w:val="00581552"/>
    <w:rsid w:val="00582147"/>
    <w:rsid w:val="0059173D"/>
    <w:rsid w:val="0059380D"/>
    <w:rsid w:val="00594C20"/>
    <w:rsid w:val="00597288"/>
    <w:rsid w:val="005A50EC"/>
    <w:rsid w:val="005A62BE"/>
    <w:rsid w:val="005A6A2F"/>
    <w:rsid w:val="005A6BF2"/>
    <w:rsid w:val="005A7498"/>
    <w:rsid w:val="005B1DB0"/>
    <w:rsid w:val="005B641A"/>
    <w:rsid w:val="005C106E"/>
    <w:rsid w:val="005C1856"/>
    <w:rsid w:val="005C2763"/>
    <w:rsid w:val="005D02B9"/>
    <w:rsid w:val="005D03E0"/>
    <w:rsid w:val="005D323F"/>
    <w:rsid w:val="005D552C"/>
    <w:rsid w:val="005E012A"/>
    <w:rsid w:val="005E054A"/>
    <w:rsid w:val="005F105F"/>
    <w:rsid w:val="005F10C6"/>
    <w:rsid w:val="005F11A0"/>
    <w:rsid w:val="005F353A"/>
    <w:rsid w:val="005F627D"/>
    <w:rsid w:val="005F6A54"/>
    <w:rsid w:val="00601567"/>
    <w:rsid w:val="00610086"/>
    <w:rsid w:val="00611A44"/>
    <w:rsid w:val="00617D67"/>
    <w:rsid w:val="006208D8"/>
    <w:rsid w:val="00621C23"/>
    <w:rsid w:val="00623926"/>
    <w:rsid w:val="00625285"/>
    <w:rsid w:val="00626303"/>
    <w:rsid w:val="00627059"/>
    <w:rsid w:val="006303E7"/>
    <w:rsid w:val="0064037C"/>
    <w:rsid w:val="0064173D"/>
    <w:rsid w:val="00641B98"/>
    <w:rsid w:val="00644072"/>
    <w:rsid w:val="006456DA"/>
    <w:rsid w:val="00645B4D"/>
    <w:rsid w:val="00647D72"/>
    <w:rsid w:val="006523BA"/>
    <w:rsid w:val="006565FB"/>
    <w:rsid w:val="006570B3"/>
    <w:rsid w:val="006632F6"/>
    <w:rsid w:val="00670058"/>
    <w:rsid w:val="00671D45"/>
    <w:rsid w:val="00672086"/>
    <w:rsid w:val="00674BD5"/>
    <w:rsid w:val="006752EA"/>
    <w:rsid w:val="00677891"/>
    <w:rsid w:val="00680BCD"/>
    <w:rsid w:val="00682D4E"/>
    <w:rsid w:val="006833EF"/>
    <w:rsid w:val="00684B46"/>
    <w:rsid w:val="0068581C"/>
    <w:rsid w:val="00686F14"/>
    <w:rsid w:val="00686FE1"/>
    <w:rsid w:val="00694A66"/>
    <w:rsid w:val="00695CB1"/>
    <w:rsid w:val="00696D48"/>
    <w:rsid w:val="006A2B1D"/>
    <w:rsid w:val="006A2B21"/>
    <w:rsid w:val="006A7123"/>
    <w:rsid w:val="006B2163"/>
    <w:rsid w:val="006B2699"/>
    <w:rsid w:val="006B6F33"/>
    <w:rsid w:val="006B7815"/>
    <w:rsid w:val="006C23F7"/>
    <w:rsid w:val="006C3BEE"/>
    <w:rsid w:val="006C5BF0"/>
    <w:rsid w:val="006D006B"/>
    <w:rsid w:val="006D0C86"/>
    <w:rsid w:val="006D0E92"/>
    <w:rsid w:val="006D134E"/>
    <w:rsid w:val="006D409A"/>
    <w:rsid w:val="006D4554"/>
    <w:rsid w:val="006D5FA1"/>
    <w:rsid w:val="006D6AD5"/>
    <w:rsid w:val="006E7F58"/>
    <w:rsid w:val="006F12F4"/>
    <w:rsid w:val="006F249D"/>
    <w:rsid w:val="006F4BAD"/>
    <w:rsid w:val="00702679"/>
    <w:rsid w:val="00702AA7"/>
    <w:rsid w:val="00705256"/>
    <w:rsid w:val="0071086A"/>
    <w:rsid w:val="00711DAA"/>
    <w:rsid w:val="00715641"/>
    <w:rsid w:val="00731D2C"/>
    <w:rsid w:val="00735CBE"/>
    <w:rsid w:val="0073631D"/>
    <w:rsid w:val="00736C9C"/>
    <w:rsid w:val="007379C2"/>
    <w:rsid w:val="00741E71"/>
    <w:rsid w:val="0074344B"/>
    <w:rsid w:val="00744EFB"/>
    <w:rsid w:val="00744FF1"/>
    <w:rsid w:val="00745585"/>
    <w:rsid w:val="00747056"/>
    <w:rsid w:val="00751392"/>
    <w:rsid w:val="007516DF"/>
    <w:rsid w:val="00751DFF"/>
    <w:rsid w:val="00755605"/>
    <w:rsid w:val="007570CD"/>
    <w:rsid w:val="007604E3"/>
    <w:rsid w:val="0076080B"/>
    <w:rsid w:val="00764F3B"/>
    <w:rsid w:val="00766E5C"/>
    <w:rsid w:val="00771E97"/>
    <w:rsid w:val="00772F25"/>
    <w:rsid w:val="007738D4"/>
    <w:rsid w:val="00777AC7"/>
    <w:rsid w:val="00782B18"/>
    <w:rsid w:val="007831B0"/>
    <w:rsid w:val="0078390E"/>
    <w:rsid w:val="007918F2"/>
    <w:rsid w:val="00791F69"/>
    <w:rsid w:val="0079265B"/>
    <w:rsid w:val="007A25EF"/>
    <w:rsid w:val="007A2CB4"/>
    <w:rsid w:val="007A3F5E"/>
    <w:rsid w:val="007A4908"/>
    <w:rsid w:val="007B0DA8"/>
    <w:rsid w:val="007B2906"/>
    <w:rsid w:val="007B683F"/>
    <w:rsid w:val="007C14E3"/>
    <w:rsid w:val="007C433B"/>
    <w:rsid w:val="007C44F1"/>
    <w:rsid w:val="007C6188"/>
    <w:rsid w:val="007C7FDE"/>
    <w:rsid w:val="007D1943"/>
    <w:rsid w:val="007D1F0D"/>
    <w:rsid w:val="007D3CF1"/>
    <w:rsid w:val="007D4FC8"/>
    <w:rsid w:val="007D5EDD"/>
    <w:rsid w:val="007D72FE"/>
    <w:rsid w:val="007E19F9"/>
    <w:rsid w:val="007E1F8B"/>
    <w:rsid w:val="007E6DFD"/>
    <w:rsid w:val="007F0499"/>
    <w:rsid w:val="007F1E77"/>
    <w:rsid w:val="007F386D"/>
    <w:rsid w:val="007F5785"/>
    <w:rsid w:val="00800E0A"/>
    <w:rsid w:val="008019F2"/>
    <w:rsid w:val="0080304F"/>
    <w:rsid w:val="00804292"/>
    <w:rsid w:val="00806EF5"/>
    <w:rsid w:val="00810D0A"/>
    <w:rsid w:val="0082250B"/>
    <w:rsid w:val="00822C90"/>
    <w:rsid w:val="008243B0"/>
    <w:rsid w:val="0082450C"/>
    <w:rsid w:val="00826B91"/>
    <w:rsid w:val="00827E00"/>
    <w:rsid w:val="0083084D"/>
    <w:rsid w:val="00832FA9"/>
    <w:rsid w:val="00835CA6"/>
    <w:rsid w:val="0084068F"/>
    <w:rsid w:val="008421DD"/>
    <w:rsid w:val="008438B8"/>
    <w:rsid w:val="00847079"/>
    <w:rsid w:val="008541DE"/>
    <w:rsid w:val="00856D50"/>
    <w:rsid w:val="0086113F"/>
    <w:rsid w:val="00865620"/>
    <w:rsid w:val="00867232"/>
    <w:rsid w:val="00870C7F"/>
    <w:rsid w:val="00872C8D"/>
    <w:rsid w:val="00875CC5"/>
    <w:rsid w:val="0088121F"/>
    <w:rsid w:val="00881C6D"/>
    <w:rsid w:val="0088440E"/>
    <w:rsid w:val="00884432"/>
    <w:rsid w:val="00892587"/>
    <w:rsid w:val="00894DDB"/>
    <w:rsid w:val="008968CD"/>
    <w:rsid w:val="00897652"/>
    <w:rsid w:val="008A27A3"/>
    <w:rsid w:val="008A3238"/>
    <w:rsid w:val="008A7965"/>
    <w:rsid w:val="008B0007"/>
    <w:rsid w:val="008B217A"/>
    <w:rsid w:val="008B730C"/>
    <w:rsid w:val="008C256E"/>
    <w:rsid w:val="008C30D7"/>
    <w:rsid w:val="008C36BD"/>
    <w:rsid w:val="008C383A"/>
    <w:rsid w:val="008C5040"/>
    <w:rsid w:val="008C5F07"/>
    <w:rsid w:val="008D195F"/>
    <w:rsid w:val="008D1BFB"/>
    <w:rsid w:val="008D2476"/>
    <w:rsid w:val="008E4554"/>
    <w:rsid w:val="008E5617"/>
    <w:rsid w:val="008F0379"/>
    <w:rsid w:val="008F29A4"/>
    <w:rsid w:val="008F4749"/>
    <w:rsid w:val="008F56C3"/>
    <w:rsid w:val="008F7CBC"/>
    <w:rsid w:val="0090662F"/>
    <w:rsid w:val="00911C86"/>
    <w:rsid w:val="009171EB"/>
    <w:rsid w:val="00923FF5"/>
    <w:rsid w:val="009257C4"/>
    <w:rsid w:val="00926397"/>
    <w:rsid w:val="009263F8"/>
    <w:rsid w:val="00932887"/>
    <w:rsid w:val="00936086"/>
    <w:rsid w:val="00937430"/>
    <w:rsid w:val="0094001E"/>
    <w:rsid w:val="0094324A"/>
    <w:rsid w:val="0094786A"/>
    <w:rsid w:val="0095183F"/>
    <w:rsid w:val="00951D6E"/>
    <w:rsid w:val="0095466E"/>
    <w:rsid w:val="0095618D"/>
    <w:rsid w:val="009568BF"/>
    <w:rsid w:val="009570DF"/>
    <w:rsid w:val="00961B66"/>
    <w:rsid w:val="009649A8"/>
    <w:rsid w:val="00967AAE"/>
    <w:rsid w:val="0097028E"/>
    <w:rsid w:val="00973D67"/>
    <w:rsid w:val="00973EA2"/>
    <w:rsid w:val="00986A5C"/>
    <w:rsid w:val="009900A0"/>
    <w:rsid w:val="0099167F"/>
    <w:rsid w:val="00992FDE"/>
    <w:rsid w:val="009A3A28"/>
    <w:rsid w:val="009A67D0"/>
    <w:rsid w:val="009B3B7F"/>
    <w:rsid w:val="009B590C"/>
    <w:rsid w:val="009B6B75"/>
    <w:rsid w:val="009C4589"/>
    <w:rsid w:val="009C62D7"/>
    <w:rsid w:val="009D1889"/>
    <w:rsid w:val="009E639B"/>
    <w:rsid w:val="009F5315"/>
    <w:rsid w:val="00A10A55"/>
    <w:rsid w:val="00A118F1"/>
    <w:rsid w:val="00A1192E"/>
    <w:rsid w:val="00A129F1"/>
    <w:rsid w:val="00A13BB8"/>
    <w:rsid w:val="00A14948"/>
    <w:rsid w:val="00A206EF"/>
    <w:rsid w:val="00A2156F"/>
    <w:rsid w:val="00A22B0D"/>
    <w:rsid w:val="00A2350B"/>
    <w:rsid w:val="00A24C71"/>
    <w:rsid w:val="00A32391"/>
    <w:rsid w:val="00A3456C"/>
    <w:rsid w:val="00A3591D"/>
    <w:rsid w:val="00A35E8E"/>
    <w:rsid w:val="00A37530"/>
    <w:rsid w:val="00A408FC"/>
    <w:rsid w:val="00A4287C"/>
    <w:rsid w:val="00A432F3"/>
    <w:rsid w:val="00A43A9F"/>
    <w:rsid w:val="00A43B6A"/>
    <w:rsid w:val="00A44F5E"/>
    <w:rsid w:val="00A451D4"/>
    <w:rsid w:val="00A45361"/>
    <w:rsid w:val="00A456AE"/>
    <w:rsid w:val="00A501AB"/>
    <w:rsid w:val="00A525F0"/>
    <w:rsid w:val="00A53D02"/>
    <w:rsid w:val="00A60DC4"/>
    <w:rsid w:val="00A623F6"/>
    <w:rsid w:val="00A64DD3"/>
    <w:rsid w:val="00A65C31"/>
    <w:rsid w:val="00A7160F"/>
    <w:rsid w:val="00A74F48"/>
    <w:rsid w:val="00A80003"/>
    <w:rsid w:val="00A8520A"/>
    <w:rsid w:val="00A85D0C"/>
    <w:rsid w:val="00A87960"/>
    <w:rsid w:val="00A90AAC"/>
    <w:rsid w:val="00A930E9"/>
    <w:rsid w:val="00AA2969"/>
    <w:rsid w:val="00AA6305"/>
    <w:rsid w:val="00AB3134"/>
    <w:rsid w:val="00AB61C5"/>
    <w:rsid w:val="00AC05EF"/>
    <w:rsid w:val="00AC1D7B"/>
    <w:rsid w:val="00AC2375"/>
    <w:rsid w:val="00AD0622"/>
    <w:rsid w:val="00AD2BC9"/>
    <w:rsid w:val="00AD48A5"/>
    <w:rsid w:val="00AD7090"/>
    <w:rsid w:val="00AE358A"/>
    <w:rsid w:val="00AF50F3"/>
    <w:rsid w:val="00AF73B8"/>
    <w:rsid w:val="00B04688"/>
    <w:rsid w:val="00B04806"/>
    <w:rsid w:val="00B04BBA"/>
    <w:rsid w:val="00B10648"/>
    <w:rsid w:val="00B11232"/>
    <w:rsid w:val="00B130E3"/>
    <w:rsid w:val="00B21A8E"/>
    <w:rsid w:val="00B24E51"/>
    <w:rsid w:val="00B25399"/>
    <w:rsid w:val="00B25428"/>
    <w:rsid w:val="00B262A7"/>
    <w:rsid w:val="00B44DAF"/>
    <w:rsid w:val="00B50571"/>
    <w:rsid w:val="00B505BA"/>
    <w:rsid w:val="00B519E3"/>
    <w:rsid w:val="00B525FA"/>
    <w:rsid w:val="00B608B2"/>
    <w:rsid w:val="00B621F9"/>
    <w:rsid w:val="00B6354C"/>
    <w:rsid w:val="00B81648"/>
    <w:rsid w:val="00B820B7"/>
    <w:rsid w:val="00B84716"/>
    <w:rsid w:val="00B84794"/>
    <w:rsid w:val="00B86C93"/>
    <w:rsid w:val="00B9063A"/>
    <w:rsid w:val="00B90F72"/>
    <w:rsid w:val="00B93296"/>
    <w:rsid w:val="00B95837"/>
    <w:rsid w:val="00B96430"/>
    <w:rsid w:val="00B9696E"/>
    <w:rsid w:val="00B970A1"/>
    <w:rsid w:val="00BA6739"/>
    <w:rsid w:val="00BA6FA0"/>
    <w:rsid w:val="00BB1504"/>
    <w:rsid w:val="00BB4BA0"/>
    <w:rsid w:val="00BB57B8"/>
    <w:rsid w:val="00BC29B5"/>
    <w:rsid w:val="00BC2FA7"/>
    <w:rsid w:val="00BC3874"/>
    <w:rsid w:val="00BC4EF6"/>
    <w:rsid w:val="00BD3FAE"/>
    <w:rsid w:val="00BD4381"/>
    <w:rsid w:val="00BD6678"/>
    <w:rsid w:val="00BE0FF9"/>
    <w:rsid w:val="00BE3DB0"/>
    <w:rsid w:val="00BE4F05"/>
    <w:rsid w:val="00BE6008"/>
    <w:rsid w:val="00BE704E"/>
    <w:rsid w:val="00BF2A0D"/>
    <w:rsid w:val="00BF4FD9"/>
    <w:rsid w:val="00BF6355"/>
    <w:rsid w:val="00C059C5"/>
    <w:rsid w:val="00C13D6E"/>
    <w:rsid w:val="00C14C07"/>
    <w:rsid w:val="00C2074C"/>
    <w:rsid w:val="00C212BA"/>
    <w:rsid w:val="00C22159"/>
    <w:rsid w:val="00C23DCA"/>
    <w:rsid w:val="00C255ED"/>
    <w:rsid w:val="00C274D5"/>
    <w:rsid w:val="00C35083"/>
    <w:rsid w:val="00C36FA0"/>
    <w:rsid w:val="00C4350F"/>
    <w:rsid w:val="00C43FC5"/>
    <w:rsid w:val="00C4493F"/>
    <w:rsid w:val="00C46E7C"/>
    <w:rsid w:val="00C473AD"/>
    <w:rsid w:val="00C476B5"/>
    <w:rsid w:val="00C50012"/>
    <w:rsid w:val="00C514CE"/>
    <w:rsid w:val="00C517B4"/>
    <w:rsid w:val="00C550D3"/>
    <w:rsid w:val="00C600AA"/>
    <w:rsid w:val="00C60227"/>
    <w:rsid w:val="00C60292"/>
    <w:rsid w:val="00C615F6"/>
    <w:rsid w:val="00C61CD6"/>
    <w:rsid w:val="00C662DD"/>
    <w:rsid w:val="00C70002"/>
    <w:rsid w:val="00C707C5"/>
    <w:rsid w:val="00C720AB"/>
    <w:rsid w:val="00C778F6"/>
    <w:rsid w:val="00C85DA3"/>
    <w:rsid w:val="00C91CBB"/>
    <w:rsid w:val="00C91D24"/>
    <w:rsid w:val="00C92851"/>
    <w:rsid w:val="00CA71FD"/>
    <w:rsid w:val="00CA76A2"/>
    <w:rsid w:val="00CA7C9F"/>
    <w:rsid w:val="00CB290D"/>
    <w:rsid w:val="00CB3C06"/>
    <w:rsid w:val="00CB5396"/>
    <w:rsid w:val="00CB5C49"/>
    <w:rsid w:val="00CB66BD"/>
    <w:rsid w:val="00CB7742"/>
    <w:rsid w:val="00CC1052"/>
    <w:rsid w:val="00CD0445"/>
    <w:rsid w:val="00CD13FE"/>
    <w:rsid w:val="00CE262A"/>
    <w:rsid w:val="00CE4DB9"/>
    <w:rsid w:val="00CE5460"/>
    <w:rsid w:val="00CE64EA"/>
    <w:rsid w:val="00CE71D5"/>
    <w:rsid w:val="00CE73F8"/>
    <w:rsid w:val="00CF07CE"/>
    <w:rsid w:val="00CF0818"/>
    <w:rsid w:val="00CF1D4D"/>
    <w:rsid w:val="00CF252E"/>
    <w:rsid w:val="00CF4126"/>
    <w:rsid w:val="00CF4F8C"/>
    <w:rsid w:val="00CF5351"/>
    <w:rsid w:val="00D01059"/>
    <w:rsid w:val="00D13798"/>
    <w:rsid w:val="00D16754"/>
    <w:rsid w:val="00D1732E"/>
    <w:rsid w:val="00D17762"/>
    <w:rsid w:val="00D20D4E"/>
    <w:rsid w:val="00D23298"/>
    <w:rsid w:val="00D32278"/>
    <w:rsid w:val="00D33B42"/>
    <w:rsid w:val="00D35FE2"/>
    <w:rsid w:val="00D3657D"/>
    <w:rsid w:val="00D37BFC"/>
    <w:rsid w:val="00D4005E"/>
    <w:rsid w:val="00D4163E"/>
    <w:rsid w:val="00D433E8"/>
    <w:rsid w:val="00D45E49"/>
    <w:rsid w:val="00D47E1C"/>
    <w:rsid w:val="00D50CBB"/>
    <w:rsid w:val="00D55834"/>
    <w:rsid w:val="00D5604F"/>
    <w:rsid w:val="00D570F9"/>
    <w:rsid w:val="00D60FDB"/>
    <w:rsid w:val="00D6420C"/>
    <w:rsid w:val="00D65418"/>
    <w:rsid w:val="00D72231"/>
    <w:rsid w:val="00D7433E"/>
    <w:rsid w:val="00D75FA6"/>
    <w:rsid w:val="00D77B02"/>
    <w:rsid w:val="00D8084B"/>
    <w:rsid w:val="00D86794"/>
    <w:rsid w:val="00D92190"/>
    <w:rsid w:val="00D922E0"/>
    <w:rsid w:val="00D923F3"/>
    <w:rsid w:val="00D925AE"/>
    <w:rsid w:val="00D92D34"/>
    <w:rsid w:val="00D94DE2"/>
    <w:rsid w:val="00DA19E6"/>
    <w:rsid w:val="00DB2EFD"/>
    <w:rsid w:val="00DB463E"/>
    <w:rsid w:val="00DC1282"/>
    <w:rsid w:val="00DC2490"/>
    <w:rsid w:val="00DC746B"/>
    <w:rsid w:val="00DD2C24"/>
    <w:rsid w:val="00DD3476"/>
    <w:rsid w:val="00DD4AFD"/>
    <w:rsid w:val="00DD605A"/>
    <w:rsid w:val="00DE1199"/>
    <w:rsid w:val="00DE2D7C"/>
    <w:rsid w:val="00DE2F09"/>
    <w:rsid w:val="00DE467D"/>
    <w:rsid w:val="00DE6B20"/>
    <w:rsid w:val="00DE7AD5"/>
    <w:rsid w:val="00DF2DBE"/>
    <w:rsid w:val="00E00C2D"/>
    <w:rsid w:val="00E00DEC"/>
    <w:rsid w:val="00E0245E"/>
    <w:rsid w:val="00E10430"/>
    <w:rsid w:val="00E10B9A"/>
    <w:rsid w:val="00E1460E"/>
    <w:rsid w:val="00E14DE4"/>
    <w:rsid w:val="00E164D1"/>
    <w:rsid w:val="00E166B3"/>
    <w:rsid w:val="00E17FE6"/>
    <w:rsid w:val="00E21CE6"/>
    <w:rsid w:val="00E26AB7"/>
    <w:rsid w:val="00E3036A"/>
    <w:rsid w:val="00E321CB"/>
    <w:rsid w:val="00E348C3"/>
    <w:rsid w:val="00E40936"/>
    <w:rsid w:val="00E43D5D"/>
    <w:rsid w:val="00E4500C"/>
    <w:rsid w:val="00E50D12"/>
    <w:rsid w:val="00E51218"/>
    <w:rsid w:val="00E515F4"/>
    <w:rsid w:val="00E55AFD"/>
    <w:rsid w:val="00E5704B"/>
    <w:rsid w:val="00E5743C"/>
    <w:rsid w:val="00E57C81"/>
    <w:rsid w:val="00E61460"/>
    <w:rsid w:val="00E61D31"/>
    <w:rsid w:val="00E71909"/>
    <w:rsid w:val="00E72C1D"/>
    <w:rsid w:val="00E739BD"/>
    <w:rsid w:val="00E74A07"/>
    <w:rsid w:val="00E77B62"/>
    <w:rsid w:val="00E77D5E"/>
    <w:rsid w:val="00E8003C"/>
    <w:rsid w:val="00E80586"/>
    <w:rsid w:val="00E83BE4"/>
    <w:rsid w:val="00E906DA"/>
    <w:rsid w:val="00E90FCE"/>
    <w:rsid w:val="00E9502E"/>
    <w:rsid w:val="00E95B8A"/>
    <w:rsid w:val="00E96550"/>
    <w:rsid w:val="00E97DEB"/>
    <w:rsid w:val="00EA023C"/>
    <w:rsid w:val="00EA2626"/>
    <w:rsid w:val="00EA524C"/>
    <w:rsid w:val="00EA59F1"/>
    <w:rsid w:val="00EA5A1C"/>
    <w:rsid w:val="00EA7B62"/>
    <w:rsid w:val="00EB1CE2"/>
    <w:rsid w:val="00EB4F23"/>
    <w:rsid w:val="00EB6187"/>
    <w:rsid w:val="00EB622A"/>
    <w:rsid w:val="00EC652F"/>
    <w:rsid w:val="00ED3229"/>
    <w:rsid w:val="00EE2D3D"/>
    <w:rsid w:val="00EE55B5"/>
    <w:rsid w:val="00EE7C17"/>
    <w:rsid w:val="00EF112C"/>
    <w:rsid w:val="00EF1CB8"/>
    <w:rsid w:val="00EF6860"/>
    <w:rsid w:val="00EF789D"/>
    <w:rsid w:val="00F05C1C"/>
    <w:rsid w:val="00F13637"/>
    <w:rsid w:val="00F14C1D"/>
    <w:rsid w:val="00F15896"/>
    <w:rsid w:val="00F15A87"/>
    <w:rsid w:val="00F34425"/>
    <w:rsid w:val="00F34963"/>
    <w:rsid w:val="00F34F76"/>
    <w:rsid w:val="00F37049"/>
    <w:rsid w:val="00F4135C"/>
    <w:rsid w:val="00F5389F"/>
    <w:rsid w:val="00F5486E"/>
    <w:rsid w:val="00F5519E"/>
    <w:rsid w:val="00F60E31"/>
    <w:rsid w:val="00F61628"/>
    <w:rsid w:val="00F62F08"/>
    <w:rsid w:val="00F6409E"/>
    <w:rsid w:val="00F70446"/>
    <w:rsid w:val="00F70828"/>
    <w:rsid w:val="00F7189A"/>
    <w:rsid w:val="00F72DD9"/>
    <w:rsid w:val="00F7667C"/>
    <w:rsid w:val="00F779B9"/>
    <w:rsid w:val="00F77EF8"/>
    <w:rsid w:val="00F8148D"/>
    <w:rsid w:val="00F84A83"/>
    <w:rsid w:val="00F90578"/>
    <w:rsid w:val="00F91B6E"/>
    <w:rsid w:val="00F94273"/>
    <w:rsid w:val="00F9504A"/>
    <w:rsid w:val="00F96D5F"/>
    <w:rsid w:val="00FA16BF"/>
    <w:rsid w:val="00FA1AEB"/>
    <w:rsid w:val="00FA7811"/>
    <w:rsid w:val="00FD2241"/>
    <w:rsid w:val="00FD2F29"/>
    <w:rsid w:val="00FD4716"/>
    <w:rsid w:val="00FE0F59"/>
    <w:rsid w:val="00FE383D"/>
    <w:rsid w:val="00FE7F0F"/>
    <w:rsid w:val="00FF02F0"/>
    <w:rsid w:val="00FF0D72"/>
    <w:rsid w:val="00FF6CED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80699"/>
  <w15:docId w15:val="{8232FFB8-4004-433C-BD93-87563A9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B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32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34C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paragraph" w:styleId="Header">
    <w:name w:val="header"/>
    <w:basedOn w:val="Normal"/>
    <w:rsid w:val="007A4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9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2490"/>
    <w:rPr>
      <w:color w:val="0000FF"/>
      <w:u w:val="single"/>
    </w:rPr>
  </w:style>
  <w:style w:type="character" w:styleId="Emphasis">
    <w:name w:val="Emphasis"/>
    <w:basedOn w:val="DefaultParagraphFont"/>
    <w:qFormat/>
    <w:rsid w:val="00CB5C49"/>
    <w:rPr>
      <w:i/>
      <w:iCs/>
    </w:rPr>
  </w:style>
  <w:style w:type="paragraph" w:styleId="ListParagraph">
    <w:name w:val="List Paragraph"/>
    <w:basedOn w:val="Normal"/>
    <w:uiPriority w:val="34"/>
    <w:qFormat/>
    <w:rsid w:val="000D5931"/>
    <w:pPr>
      <w:ind w:left="720"/>
    </w:pPr>
  </w:style>
  <w:style w:type="table" w:styleId="TableGrid">
    <w:name w:val="Table Grid"/>
    <w:basedOn w:val="TableNormal"/>
    <w:uiPriority w:val="59"/>
    <w:rsid w:val="00967AA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7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9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50012"/>
  </w:style>
  <w:style w:type="character" w:customStyle="1" w:styleId="aqj">
    <w:name w:val="aqj"/>
    <w:basedOn w:val="DefaultParagraphFont"/>
    <w:rsid w:val="00C50012"/>
  </w:style>
  <w:style w:type="character" w:styleId="FollowedHyperlink">
    <w:name w:val="FollowedHyperlink"/>
    <w:basedOn w:val="DefaultParagraphFont"/>
    <w:rsid w:val="00C6029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F31F8"/>
  </w:style>
  <w:style w:type="character" w:customStyle="1" w:styleId="FooterChar">
    <w:name w:val="Footer Char"/>
    <w:basedOn w:val="DefaultParagraphFont"/>
    <w:link w:val="Footer"/>
    <w:uiPriority w:val="99"/>
    <w:rsid w:val="00C059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E0B8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322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9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2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3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42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3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56093-0265-4A33-8A59-A2492CE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FOR LEARNING:</vt:lpstr>
    </vt:vector>
  </TitlesOfParts>
  <Company>Indiana University</Company>
  <LinksUpToDate>false</LinksUpToDate>
  <CharactersWithSpaces>2610</CharactersWithSpaces>
  <SharedDoc>false</SharedDoc>
  <HLinks>
    <vt:vector size="12" baseType="variant"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http://www.msbo.org/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http://www.curriculumcrafter.org/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FOR LEARNING:</dc:title>
  <dc:creator>falcon</dc:creator>
  <cp:lastModifiedBy>Kathy  Pierce</cp:lastModifiedBy>
  <cp:revision>2</cp:revision>
  <cp:lastPrinted>2016-10-24T19:04:00Z</cp:lastPrinted>
  <dcterms:created xsi:type="dcterms:W3CDTF">2016-11-09T19:18:00Z</dcterms:created>
  <dcterms:modified xsi:type="dcterms:W3CDTF">2016-11-09T19:18:00Z</dcterms:modified>
</cp:coreProperties>
</file>